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099B03" w14:textId="77777777" w:rsidR="00AE2541" w:rsidRDefault="00AE2541" w:rsidP="00AE2541">
      <w:pPr>
        <w:overflowPunct w:val="0"/>
        <w:autoSpaceDE w:val="0"/>
        <w:autoSpaceDN w:val="0"/>
        <w:adjustRightInd w:val="0"/>
        <w:ind w:right="-273"/>
        <w:jc w:val="right"/>
        <w:rPr>
          <w:b/>
          <w:szCs w:val="20"/>
        </w:rPr>
      </w:pPr>
      <w:r>
        <w:rPr>
          <w:b/>
          <w:szCs w:val="20"/>
        </w:rPr>
        <w:t xml:space="preserve">Projektas </w:t>
      </w:r>
    </w:p>
    <w:p w14:paraId="4F8C6D9F" w14:textId="77777777"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14:anchorId="2218CD0D" wp14:editId="2C7F3621">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9565B0E" w14:textId="77777777" w:rsidR="00AE2541" w:rsidRDefault="00AE2541" w:rsidP="00AE2541">
      <w:pPr>
        <w:overflowPunct w:val="0"/>
        <w:autoSpaceDE w:val="0"/>
        <w:autoSpaceDN w:val="0"/>
        <w:adjustRightInd w:val="0"/>
        <w:jc w:val="center"/>
        <w:rPr>
          <w:b/>
          <w:szCs w:val="20"/>
        </w:rPr>
      </w:pPr>
      <w:r>
        <w:rPr>
          <w:b/>
        </w:rPr>
        <w:t>ANYKŠČIŲ RAJONO SAVIVALDYBĖS</w:t>
      </w:r>
    </w:p>
    <w:p w14:paraId="60F0104F" w14:textId="77777777" w:rsidR="00AE2541" w:rsidRDefault="00AE2541" w:rsidP="00AE2541">
      <w:pPr>
        <w:overflowPunct w:val="0"/>
        <w:autoSpaceDE w:val="0"/>
        <w:autoSpaceDN w:val="0"/>
        <w:adjustRightInd w:val="0"/>
        <w:jc w:val="center"/>
        <w:rPr>
          <w:b/>
          <w:szCs w:val="20"/>
        </w:rPr>
      </w:pPr>
      <w:r>
        <w:rPr>
          <w:b/>
        </w:rPr>
        <w:t>TARYBA</w:t>
      </w:r>
    </w:p>
    <w:p w14:paraId="74AE99F0" w14:textId="77777777" w:rsidR="00AE2541" w:rsidRDefault="00AE2541" w:rsidP="00AE2541">
      <w:pPr>
        <w:overflowPunct w:val="0"/>
        <w:autoSpaceDE w:val="0"/>
        <w:autoSpaceDN w:val="0"/>
        <w:adjustRightInd w:val="0"/>
        <w:jc w:val="center"/>
        <w:rPr>
          <w:b/>
          <w:sz w:val="28"/>
          <w:szCs w:val="20"/>
        </w:rPr>
      </w:pPr>
    </w:p>
    <w:p w14:paraId="695473F6" w14:textId="77777777" w:rsidR="00AE2541" w:rsidRDefault="00AE2541" w:rsidP="00AE2541">
      <w:pPr>
        <w:overflowPunct w:val="0"/>
        <w:autoSpaceDE w:val="0"/>
        <w:autoSpaceDN w:val="0"/>
        <w:adjustRightInd w:val="0"/>
        <w:jc w:val="center"/>
        <w:rPr>
          <w:b/>
        </w:rPr>
      </w:pPr>
      <w:r>
        <w:rPr>
          <w:b/>
        </w:rPr>
        <w:t>SPRENDIMAS</w:t>
      </w:r>
    </w:p>
    <w:p w14:paraId="67F1943C" w14:textId="77777777" w:rsidR="00AE2541" w:rsidRDefault="00AE2541" w:rsidP="00AE2541">
      <w:pPr>
        <w:overflowPunct w:val="0"/>
        <w:autoSpaceDE w:val="0"/>
        <w:autoSpaceDN w:val="0"/>
        <w:adjustRightInd w:val="0"/>
        <w:rPr>
          <w:b/>
          <w:szCs w:val="20"/>
        </w:rPr>
      </w:pPr>
    </w:p>
    <w:p w14:paraId="39D0A2E8" w14:textId="0E1FA95C" w:rsidR="00AE2541" w:rsidRDefault="00AE2541" w:rsidP="00AE2541">
      <w:pPr>
        <w:overflowPunct w:val="0"/>
        <w:autoSpaceDE w:val="0"/>
        <w:autoSpaceDN w:val="0"/>
        <w:adjustRightInd w:val="0"/>
        <w:jc w:val="center"/>
        <w:rPr>
          <w:b/>
          <w:caps/>
        </w:rPr>
      </w:pPr>
      <w:r>
        <w:rPr>
          <w:b/>
          <w:caps/>
        </w:rPr>
        <w:t xml:space="preserve"> </w:t>
      </w:r>
      <w:bookmarkStart w:id="0" w:name="_Hlk166685625"/>
      <w:r>
        <w:rPr>
          <w:b/>
          <w:caps/>
        </w:rPr>
        <w:t xml:space="preserve">dėl turto perdavimo pagal </w:t>
      </w:r>
      <w:r w:rsidR="00010C24">
        <w:rPr>
          <w:b/>
          <w:caps/>
        </w:rPr>
        <w:t>panaudos</w:t>
      </w:r>
      <w:r w:rsidR="00EE7268">
        <w:rPr>
          <w:b/>
          <w:caps/>
        </w:rPr>
        <w:t xml:space="preserve"> sutart</w:t>
      </w:r>
      <w:r w:rsidR="00A632C1">
        <w:rPr>
          <w:b/>
          <w:caps/>
        </w:rPr>
        <w:t>į</w:t>
      </w:r>
      <w:r w:rsidR="00761287">
        <w:rPr>
          <w:b/>
          <w:caps/>
        </w:rPr>
        <w:t xml:space="preserve"> </w:t>
      </w:r>
      <w:r w:rsidR="00934604">
        <w:rPr>
          <w:b/>
          <w:caps/>
        </w:rPr>
        <w:t>Nacionalinei ŽEMĖS TARNYBAI PRIE APLINKOS MINISTERIJOS</w:t>
      </w:r>
      <w:bookmarkEnd w:id="0"/>
    </w:p>
    <w:p w14:paraId="14066158" w14:textId="77777777" w:rsidR="00AE2541" w:rsidRDefault="00AE2541" w:rsidP="00AE2541">
      <w:pPr>
        <w:overflowPunct w:val="0"/>
        <w:autoSpaceDE w:val="0"/>
        <w:autoSpaceDN w:val="0"/>
        <w:adjustRightInd w:val="0"/>
        <w:jc w:val="center"/>
        <w:rPr>
          <w:szCs w:val="20"/>
        </w:rPr>
      </w:pPr>
    </w:p>
    <w:p w14:paraId="53D1363F" w14:textId="40001C69" w:rsidR="00AE2541" w:rsidRDefault="00000000" w:rsidP="00AE2541">
      <w:pPr>
        <w:overflowPunct w:val="0"/>
        <w:autoSpaceDE w:val="0"/>
        <w:autoSpaceDN w:val="0"/>
        <w:adjustRightInd w:val="0"/>
        <w:jc w:val="center"/>
        <w:rPr>
          <w:szCs w:val="20"/>
        </w:rPr>
      </w:pPr>
      <w:fldSimple w:instr=" FILLIN &quot;data&quot; \* MERGEFORMAT ">
        <w:r w:rsidR="00761287">
          <w:t>202</w:t>
        </w:r>
        <w:r w:rsidR="00515CE4">
          <w:t>4</w:t>
        </w:r>
        <w:r w:rsidR="00761287">
          <w:t xml:space="preserve"> m. </w:t>
        </w:r>
        <w:r w:rsidR="00934604">
          <w:t>gegužės 30</w:t>
        </w:r>
        <w:r w:rsidR="00AE2541">
          <w:t xml:space="preserve"> d.</w:t>
        </w:r>
      </w:fldSimple>
      <w:r w:rsidR="00761287">
        <w:t xml:space="preserve"> Nr. 1-T-</w:t>
      </w:r>
      <w:r w:rsidR="003C3D33">
        <w:t>197</w:t>
      </w:r>
      <w:r w:rsidR="00AE2541">
        <w:fldChar w:fldCharType="begin"/>
      </w:r>
      <w:r w:rsidR="00AE2541">
        <w:instrText xml:space="preserve"> FILLIN "indeksas" \* MERGEFORMAT </w:instrText>
      </w:r>
      <w:r w:rsidR="00AE2541">
        <w:fldChar w:fldCharType="end"/>
      </w:r>
    </w:p>
    <w:p w14:paraId="1C1B0174" w14:textId="77777777" w:rsidR="00AE2541" w:rsidRDefault="00AE2541" w:rsidP="00AE2541">
      <w:pPr>
        <w:overflowPunct w:val="0"/>
        <w:autoSpaceDE w:val="0"/>
        <w:autoSpaceDN w:val="0"/>
        <w:adjustRightInd w:val="0"/>
        <w:jc w:val="center"/>
        <w:rPr>
          <w:b/>
          <w:szCs w:val="20"/>
        </w:rPr>
      </w:pPr>
      <w:r>
        <w:t>Anykščiai</w:t>
      </w:r>
    </w:p>
    <w:p w14:paraId="53138E90" w14:textId="77777777" w:rsidR="00AE2541" w:rsidRDefault="00AE2541" w:rsidP="00AE2541">
      <w:pPr>
        <w:pStyle w:val="Pagrindinistekstas"/>
        <w:rPr>
          <w:bCs w:val="0"/>
        </w:rPr>
      </w:pPr>
    </w:p>
    <w:p w14:paraId="06ABB6B1" w14:textId="6CDD6C98" w:rsidR="007B1A6E" w:rsidRDefault="00AE2541" w:rsidP="007B5D34">
      <w:pPr>
        <w:pStyle w:val="Pagrindinistekstas"/>
        <w:spacing w:line="360" w:lineRule="auto"/>
        <w:ind w:firstLine="720"/>
        <w:rPr>
          <w:bCs w:val="0"/>
        </w:rPr>
      </w:pPr>
      <w:r>
        <w:rPr>
          <w:bCs w:val="0"/>
        </w:rPr>
        <w:t>Vadovaudamasi Lietuvos Respublikos vietos savivaldos įstatymo 1</w:t>
      </w:r>
      <w:r w:rsidR="009675A5">
        <w:rPr>
          <w:bCs w:val="0"/>
        </w:rPr>
        <w:t>5</w:t>
      </w:r>
      <w:r>
        <w:rPr>
          <w:bCs w:val="0"/>
        </w:rPr>
        <w:t xml:space="preserve"> straipsnio 2 dalies </w:t>
      </w:r>
      <w:r w:rsidR="009675A5">
        <w:rPr>
          <w:bCs w:val="0"/>
        </w:rPr>
        <w:t>19</w:t>
      </w:r>
      <w:r>
        <w:rPr>
          <w:bCs w:val="0"/>
        </w:rPr>
        <w:t xml:space="preserve"> </w:t>
      </w:r>
      <w:r w:rsidRPr="00F26C4E">
        <w:rPr>
          <w:bCs w:val="0"/>
        </w:rPr>
        <w:t xml:space="preserve">punktu, </w:t>
      </w:r>
      <w:r w:rsidR="00B45665" w:rsidRPr="00F26C4E">
        <w:rPr>
          <w:bCs w:val="0"/>
        </w:rPr>
        <w:t xml:space="preserve">16 straipsnio 1 dalimi, </w:t>
      </w:r>
      <w:r w:rsidRPr="00F26C4E">
        <w:rPr>
          <w:bCs w:val="0"/>
        </w:rPr>
        <w:t>Lietuvos Respublikos valstybės ir savivaldybių turto valdymo, naudojimo ir disponavimo juo įstatymo 14 straipsn</w:t>
      </w:r>
      <w:r w:rsidR="00C92DBE" w:rsidRPr="00F26C4E">
        <w:rPr>
          <w:bCs w:val="0"/>
        </w:rPr>
        <w:t xml:space="preserve">io 1 dalies </w:t>
      </w:r>
      <w:r w:rsidR="00504764">
        <w:rPr>
          <w:bCs w:val="0"/>
        </w:rPr>
        <w:t>1</w:t>
      </w:r>
      <w:r w:rsidR="00D5501F" w:rsidRPr="00F26C4E">
        <w:rPr>
          <w:bCs w:val="0"/>
        </w:rPr>
        <w:t xml:space="preserve"> punktu, 4 dalimi</w:t>
      </w:r>
      <w:r w:rsidRPr="00F26C4E">
        <w:rPr>
          <w:bCs w:val="0"/>
        </w:rPr>
        <w:t xml:space="preserve">,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C92DBE" w:rsidRPr="00F26C4E">
        <w:rPr>
          <w:bCs w:val="0"/>
        </w:rPr>
        <w:t>aprašo patvirtinimo“, 4.</w:t>
      </w:r>
      <w:r w:rsidR="00504764">
        <w:rPr>
          <w:bCs w:val="0"/>
        </w:rPr>
        <w:t>1</w:t>
      </w:r>
      <w:r w:rsidR="00C92DBE" w:rsidRPr="00F26C4E">
        <w:rPr>
          <w:bCs w:val="0"/>
        </w:rPr>
        <w:t>,</w:t>
      </w:r>
      <w:r w:rsidRPr="00F26C4E">
        <w:rPr>
          <w:bCs w:val="0"/>
        </w:rPr>
        <w:t xml:space="preserve"> 8.1 ir 10.1 papunkčiais, 12 ir 14 punktais bei a</w:t>
      </w:r>
      <w:r w:rsidR="00D5501F" w:rsidRPr="00F26C4E">
        <w:rPr>
          <w:bCs w:val="0"/>
        </w:rPr>
        <w:t xml:space="preserve">tsižvelgdama į </w:t>
      </w:r>
      <w:r w:rsidR="00D535EB" w:rsidRPr="00F26C4E">
        <w:rPr>
          <w:bCs w:val="0"/>
        </w:rPr>
        <w:t xml:space="preserve">Anykščių rajono savivaldybės </w:t>
      </w:r>
      <w:r w:rsidR="00D535EB" w:rsidRPr="00961CD4">
        <w:rPr>
          <w:bCs w:val="0"/>
        </w:rPr>
        <w:t>administracijos</w:t>
      </w:r>
      <w:r w:rsidR="00DB3AB7" w:rsidRPr="00961CD4">
        <w:rPr>
          <w:bCs w:val="0"/>
        </w:rPr>
        <w:t xml:space="preserve"> direktoriaus</w:t>
      </w:r>
      <w:r w:rsidR="00D5501F" w:rsidRPr="00961CD4">
        <w:rPr>
          <w:bCs w:val="0"/>
        </w:rPr>
        <w:t xml:space="preserve"> 2</w:t>
      </w:r>
      <w:r w:rsidR="00761287" w:rsidRPr="00961CD4">
        <w:rPr>
          <w:bCs w:val="0"/>
        </w:rPr>
        <w:t>02</w:t>
      </w:r>
      <w:r w:rsidR="008B22A8" w:rsidRPr="00961CD4">
        <w:rPr>
          <w:bCs w:val="0"/>
        </w:rPr>
        <w:t>4</w:t>
      </w:r>
      <w:r w:rsidR="00761287" w:rsidRPr="00961CD4">
        <w:rPr>
          <w:bCs w:val="0"/>
        </w:rPr>
        <w:t xml:space="preserve"> m. </w:t>
      </w:r>
      <w:r w:rsidR="00934604" w:rsidRPr="00961CD4">
        <w:rPr>
          <w:bCs w:val="0"/>
        </w:rPr>
        <w:t>gegužės</w:t>
      </w:r>
      <w:r w:rsidR="00961CD4" w:rsidRPr="00961CD4">
        <w:rPr>
          <w:bCs w:val="0"/>
        </w:rPr>
        <w:t xml:space="preserve"> 16</w:t>
      </w:r>
      <w:r w:rsidR="009675A5" w:rsidRPr="00961CD4">
        <w:rPr>
          <w:bCs w:val="0"/>
        </w:rPr>
        <w:t xml:space="preserve"> </w:t>
      </w:r>
      <w:r w:rsidR="00C927EE" w:rsidRPr="00961CD4">
        <w:rPr>
          <w:bCs w:val="0"/>
        </w:rPr>
        <w:t xml:space="preserve">d. įsakymą Nr. </w:t>
      </w:r>
      <w:r w:rsidR="00E27536" w:rsidRPr="00961CD4">
        <w:rPr>
          <w:bCs w:val="0"/>
        </w:rPr>
        <w:t>1-</w:t>
      </w:r>
      <w:r w:rsidR="00761287" w:rsidRPr="00961CD4">
        <w:rPr>
          <w:bCs w:val="0"/>
        </w:rPr>
        <w:t>AĮ-</w:t>
      </w:r>
      <w:r w:rsidR="00961CD4" w:rsidRPr="00961CD4">
        <w:rPr>
          <w:bCs w:val="0"/>
        </w:rPr>
        <w:t xml:space="preserve">257 </w:t>
      </w:r>
      <w:r w:rsidR="00364E94" w:rsidRPr="00961CD4">
        <w:rPr>
          <w:bCs w:val="0"/>
        </w:rPr>
        <w:t>„Dė</w:t>
      </w:r>
      <w:r w:rsidR="00A0746A" w:rsidRPr="00961CD4">
        <w:rPr>
          <w:bCs w:val="0"/>
        </w:rPr>
        <w:t xml:space="preserve">l </w:t>
      </w:r>
      <w:r w:rsidR="00934604" w:rsidRPr="00961CD4">
        <w:rPr>
          <w:bCs w:val="0"/>
        </w:rPr>
        <w:t xml:space="preserve">ilgalaikio </w:t>
      </w:r>
      <w:r w:rsidR="00934604">
        <w:rPr>
          <w:bCs w:val="0"/>
        </w:rPr>
        <w:t>materialiojo nekilnojamojo turto</w:t>
      </w:r>
      <w:r w:rsidR="00A632C1">
        <w:rPr>
          <w:bCs w:val="0"/>
        </w:rPr>
        <w:t xml:space="preserve"> </w:t>
      </w:r>
      <w:r w:rsidR="00A0746A">
        <w:rPr>
          <w:bCs w:val="0"/>
        </w:rPr>
        <w:t>pripažinimo nereikalin</w:t>
      </w:r>
      <w:r w:rsidR="00934604">
        <w:rPr>
          <w:bCs w:val="0"/>
        </w:rPr>
        <w:t>gu</w:t>
      </w:r>
      <w:r w:rsidR="00364E94">
        <w:rPr>
          <w:bCs w:val="0"/>
        </w:rPr>
        <w:t>“,</w:t>
      </w:r>
      <w:r w:rsidR="00A0746A">
        <w:rPr>
          <w:bCs w:val="0"/>
        </w:rPr>
        <w:t xml:space="preserve"> </w:t>
      </w:r>
      <w:r w:rsidR="00C92DBE">
        <w:rPr>
          <w:bCs w:val="0"/>
        </w:rPr>
        <w:t xml:space="preserve">biudžetinės </w:t>
      </w:r>
      <w:r w:rsidR="00AD39E0">
        <w:rPr>
          <w:bCs w:val="0"/>
        </w:rPr>
        <w:t xml:space="preserve">įstaigos </w:t>
      </w:r>
      <w:r w:rsidR="00934604">
        <w:rPr>
          <w:bCs w:val="0"/>
        </w:rPr>
        <w:t>Nacionalinės žemės tarnybos prie aplinkos ministerijos</w:t>
      </w:r>
      <w:r w:rsidR="00B54BDD">
        <w:rPr>
          <w:bCs w:val="0"/>
        </w:rPr>
        <w:t xml:space="preserve"> </w:t>
      </w:r>
      <w:r w:rsidR="00761287">
        <w:rPr>
          <w:bCs w:val="0"/>
        </w:rPr>
        <w:t>202</w:t>
      </w:r>
      <w:r w:rsidR="008B22A8">
        <w:rPr>
          <w:bCs w:val="0"/>
        </w:rPr>
        <w:t>4</w:t>
      </w:r>
      <w:r w:rsidR="00761287">
        <w:rPr>
          <w:bCs w:val="0"/>
        </w:rPr>
        <w:t xml:space="preserve"> m. </w:t>
      </w:r>
      <w:r w:rsidR="00934604">
        <w:rPr>
          <w:bCs w:val="0"/>
        </w:rPr>
        <w:t>gegužės 13</w:t>
      </w:r>
      <w:r>
        <w:rPr>
          <w:bCs w:val="0"/>
        </w:rPr>
        <w:t xml:space="preserve"> d. </w:t>
      </w:r>
      <w:r w:rsidR="00934604">
        <w:rPr>
          <w:bCs w:val="0"/>
        </w:rPr>
        <w:t>raštą Nr. 1SD-25656-(4.2.7 E.)</w:t>
      </w:r>
      <w:r>
        <w:rPr>
          <w:bCs w:val="0"/>
        </w:rPr>
        <w:t xml:space="preserve"> Anykščių rajono savivaldybės taryba</w:t>
      </w:r>
      <w:r w:rsidR="009675A5">
        <w:rPr>
          <w:bCs w:val="0"/>
        </w:rPr>
        <w:t xml:space="preserve"> </w:t>
      </w:r>
      <w:r w:rsidR="00B60679">
        <w:rPr>
          <w:bCs w:val="0"/>
        </w:rPr>
        <w:t xml:space="preserve"> </w:t>
      </w:r>
      <w:r w:rsidRPr="00761490">
        <w:rPr>
          <w:bCs w:val="0"/>
          <w:spacing w:val="100"/>
        </w:rPr>
        <w:t>nusprendžia</w:t>
      </w:r>
      <w:r>
        <w:rPr>
          <w:bCs w:val="0"/>
        </w:rPr>
        <w:t>:</w:t>
      </w:r>
    </w:p>
    <w:p w14:paraId="76FF3ED9" w14:textId="0B59B582" w:rsidR="00926C8B" w:rsidRDefault="00926C8B" w:rsidP="007B5D34">
      <w:pPr>
        <w:pStyle w:val="Pagrindinistekstas"/>
        <w:spacing w:line="360" w:lineRule="auto"/>
        <w:ind w:firstLine="720"/>
      </w:pPr>
      <w:r>
        <w:rPr>
          <w:bCs w:val="0"/>
        </w:rPr>
        <w:t xml:space="preserve">1. </w:t>
      </w:r>
      <w:r w:rsidR="007B1A6E">
        <w:rPr>
          <w:bCs w:val="0"/>
        </w:rPr>
        <w:t>P</w:t>
      </w:r>
      <w:r w:rsidR="00C90323">
        <w:t>erduoti</w:t>
      </w:r>
      <w:r w:rsidR="00D36FFA">
        <w:t xml:space="preserve"> </w:t>
      </w:r>
      <w:r w:rsidR="00504764">
        <w:t>biudžetinei įstaigai</w:t>
      </w:r>
      <w:r w:rsidR="0018188B">
        <w:t xml:space="preserve"> </w:t>
      </w:r>
      <w:r w:rsidR="00952697">
        <w:t xml:space="preserve">Nacionalinei žemės tarnybai prie Aplinkos ministerijos </w:t>
      </w:r>
      <w:r w:rsidR="00761287">
        <w:t>(kodas</w:t>
      </w:r>
      <w:r w:rsidR="005E1385">
        <w:t xml:space="preserve"> </w:t>
      </w:r>
      <w:r w:rsidR="00504764">
        <w:t>188704927</w:t>
      </w:r>
      <w:r w:rsidR="00C3095D">
        <w:t>)</w:t>
      </w:r>
      <w:r w:rsidR="00952697">
        <w:t xml:space="preserve"> nuostatuose numatytai veiklai vykdyti</w:t>
      </w:r>
      <w:r w:rsidR="00C3095D">
        <w:t xml:space="preserve"> pagal panaudos</w:t>
      </w:r>
      <w:r w:rsidR="006E38E2">
        <w:t xml:space="preserve"> sutartį</w:t>
      </w:r>
      <w:r>
        <w:t>,</w:t>
      </w:r>
      <w:r w:rsidR="006E38E2">
        <w:t xml:space="preserve"> </w:t>
      </w:r>
      <w:r w:rsidR="00504764">
        <w:t>2</w:t>
      </w:r>
      <w:r w:rsidR="004E19B5">
        <w:t>0 (dešimties</w:t>
      </w:r>
      <w:r w:rsidR="00B54BDD">
        <w:t>) metų laikotarpiui</w:t>
      </w:r>
      <w:r w:rsidR="00FD5E58" w:rsidRPr="00F26C4E">
        <w:t xml:space="preserve"> </w:t>
      </w:r>
      <w:r w:rsidR="00AE2541" w:rsidRPr="00F26C4E">
        <w:t>laikinai neatlygintinai val</w:t>
      </w:r>
      <w:r w:rsidR="00AE2541">
        <w:t>dyti ir naudoti Anykščių rajono savivaldybei nuosavybės teise priklausa</w:t>
      </w:r>
      <w:r w:rsidR="007B359A">
        <w:t>ntį</w:t>
      </w:r>
      <w:r w:rsidR="00A632C1">
        <w:t xml:space="preserve"> </w:t>
      </w:r>
      <w:r w:rsidR="00E256D4">
        <w:t>Anykščių rajono savivaldybės administracijos</w:t>
      </w:r>
      <w:r w:rsidR="00AE2541">
        <w:t xml:space="preserve"> </w:t>
      </w:r>
      <w:r w:rsidR="00C33E13">
        <w:t xml:space="preserve">patikėjimo </w:t>
      </w:r>
      <w:r w:rsidR="00AE2541" w:rsidRPr="00C33E13">
        <w:t>teise</w:t>
      </w:r>
      <w:r w:rsidR="00AE2541">
        <w:t xml:space="preserve"> valdomą ilgalaikį materialųjį nekilnojamąjį</w:t>
      </w:r>
      <w:r w:rsidR="00E256D4">
        <w:t xml:space="preserve"> turtą:</w:t>
      </w:r>
    </w:p>
    <w:p w14:paraId="0F63DFA5" w14:textId="1C8463E2" w:rsidR="00926C8B" w:rsidRDefault="00926C8B" w:rsidP="007B5D34">
      <w:pPr>
        <w:pStyle w:val="Pagrindinistekstas"/>
        <w:spacing w:line="360" w:lineRule="auto"/>
        <w:ind w:firstLine="720"/>
      </w:pPr>
      <w:r>
        <w:t xml:space="preserve">1.1. </w:t>
      </w:r>
      <w:r w:rsidR="00E256D4">
        <w:t xml:space="preserve"> </w:t>
      </w:r>
      <w:r w:rsidRPr="00926C8B">
        <w:t>negyvenamąsias patalpas (pastato, kuriame yra patalpos, unikalus Nr. 3492-8000-1010, nekilnojamojo turto kadastro duomenų bylos plane pastatas pažymėtas indeksu 1B2p, bendras pastato plotas – 444,84 kv. m, paskirtis – administracinė, pastato statybos metai –</w:t>
      </w:r>
      <w:r w:rsidR="00E50939">
        <w:t xml:space="preserve"> </w:t>
      </w:r>
      <w:r w:rsidRPr="00926C8B">
        <w:t xml:space="preserve">1928, aukštų skaičius – 2, perduodamų patalpų indeksai – 2-3 ir nuo 2-5 iki 2-12 imtinai, bendras negyvenamųjų patalpų plotas – 136,36 kv. m, su bendro naudojimo patalpomis, kurių indeksai – 1-1, nuo 1-7 iki 1-12 imtinai, 2-1 ir 2-2, kurių bendras plotas – 26,89 iš 71,90 kv. m, bendras perduodamų patalpų </w:t>
      </w:r>
      <w:r w:rsidRPr="00926C8B">
        <w:lastRenderedPageBreak/>
        <w:t>plotas – 163,25 kv. m) J. Biliūno g. 19, Anykščių m., negyvenamųjų patalpų įsigijimo kaina – 74 719,76 Eur, likutinė vertė 2024-05-01 – 12 382,50 Eur;</w:t>
      </w:r>
    </w:p>
    <w:p w14:paraId="6587D3C3" w14:textId="259099D3" w:rsidR="00926C8B" w:rsidRDefault="00926C8B" w:rsidP="007B5D34">
      <w:pPr>
        <w:pStyle w:val="Pagrindinistekstas"/>
        <w:spacing w:line="360" w:lineRule="auto"/>
        <w:ind w:firstLine="720"/>
      </w:pPr>
      <w:r>
        <w:t xml:space="preserve">1.2. </w:t>
      </w:r>
      <w:r w:rsidRPr="00926C8B">
        <w:t>negyvenamąją patalpą (pastato, kuriame yra patalpa, unikalus Nr. 3492-8000-1032, nekilnojamojo turto kadastro duomenų bylos plane pastatas pažymėtas indeksu 3G1p, bendras pastato plotas – 147,98 kv. m, paskirtis garažų, pastato statybos metai –</w:t>
      </w:r>
      <w:r w:rsidR="000B694D">
        <w:t xml:space="preserve"> </w:t>
      </w:r>
      <w:r w:rsidRPr="00926C8B">
        <w:t>1975, aukštų skaičius – 1, negyvenamosios patalpos indeksas – 2, plotas – 23,97 kv. m) J. Biliūno g. 19, Anykščių m., negyvenamosios patalpos įsigijimo kaina – 4 298,36 Eur, likutinė vertė 2024-05-01 – 0 Eur.</w:t>
      </w:r>
    </w:p>
    <w:p w14:paraId="017FE1EE" w14:textId="48761194" w:rsidR="007E409F" w:rsidRDefault="007E409F" w:rsidP="007B5D34">
      <w:pPr>
        <w:pStyle w:val="Pagrindinistekstas"/>
        <w:spacing w:line="360" w:lineRule="auto"/>
        <w:ind w:firstLine="720"/>
      </w:pPr>
      <w:r>
        <w:t>2. Pripažinti netekus</w:t>
      </w:r>
      <w:r w:rsidR="00411047">
        <w:t>iu</w:t>
      </w:r>
      <w:r>
        <w:t xml:space="preserve"> galios</w:t>
      </w:r>
      <w:r w:rsidR="00411047">
        <w:t xml:space="preserve"> </w:t>
      </w:r>
      <w:bookmarkStart w:id="1" w:name="_Hlk166737744"/>
      <w:r>
        <w:t>Anykščių rajono savivaldybės tarybos 2020 m. liepos 30 d. sprendimą Nr. 1-TS-240 „Dėl turto perdavimo pagal panaudos sutartį Nacionalinei žemės tarnybai prie Žemės ūkio ministerijos“</w:t>
      </w:r>
      <w:bookmarkEnd w:id="1"/>
      <w:r w:rsidR="00411047">
        <w:t xml:space="preserve"> su visais jo pakeitimais ir papildymais.</w:t>
      </w:r>
    </w:p>
    <w:p w14:paraId="77700300" w14:textId="5BA24ECC" w:rsidR="00BB7B49" w:rsidRDefault="00BB7B49" w:rsidP="007B5D34">
      <w:pPr>
        <w:spacing w:line="360" w:lineRule="auto"/>
        <w:ind w:firstLine="720"/>
        <w:jc w:val="both"/>
      </w:pPr>
      <w:r w:rsidRPr="00D54128">
        <w:t>Šis sprendimas per vieną mėnesį gali būti skundžiamas Anykščių rajono savivaldybės</w:t>
      </w:r>
      <w:r w:rsidRPr="00BB7B49">
        <w:t xml:space="preserve">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0EC9562" w14:textId="77777777" w:rsidR="00AE2541" w:rsidRDefault="00AE2541" w:rsidP="007B5D34">
      <w:pPr>
        <w:pStyle w:val="Pagrindinistekstas"/>
        <w:spacing w:line="360" w:lineRule="auto"/>
      </w:pPr>
    </w:p>
    <w:p w14:paraId="7D6E1C27" w14:textId="77777777" w:rsidR="001842C9" w:rsidRDefault="001842C9" w:rsidP="006861A0">
      <w:pPr>
        <w:pStyle w:val="Pagrindinistekstas"/>
        <w:spacing w:line="360" w:lineRule="auto"/>
      </w:pPr>
    </w:p>
    <w:p w14:paraId="25BE4AB0" w14:textId="62AC3043" w:rsidR="006861A0" w:rsidRDefault="00010C24" w:rsidP="006861A0">
      <w:pPr>
        <w:pStyle w:val="Pagrindinistekstas"/>
        <w:spacing w:line="360" w:lineRule="auto"/>
      </w:pPr>
      <w:r>
        <w:t xml:space="preserve">Meras </w:t>
      </w:r>
      <w:r w:rsidR="007B5D34">
        <w:tab/>
      </w:r>
      <w:r w:rsidR="007B5D34">
        <w:tab/>
      </w:r>
      <w:r w:rsidR="007B5D34">
        <w:tab/>
      </w:r>
      <w:r w:rsidR="007B5D34">
        <w:tab/>
      </w:r>
      <w:r w:rsidR="007B5D34">
        <w:tab/>
      </w:r>
      <w:r w:rsidR="007B5D34">
        <w:tab/>
      </w:r>
      <w:r w:rsidR="007B5D34">
        <w:tab/>
      </w:r>
      <w:r w:rsidR="007B5D34">
        <w:tab/>
      </w:r>
      <w:r w:rsidR="007B5D34">
        <w:tab/>
      </w:r>
      <w:r w:rsidR="007B5D34">
        <w:tab/>
      </w:r>
      <w:r w:rsidR="007B5D34">
        <w:tab/>
      </w:r>
      <w:r w:rsidR="00641247">
        <w:t>Kęstutis Tubis</w:t>
      </w:r>
    </w:p>
    <w:p w14:paraId="0309F6F0" w14:textId="77777777" w:rsidR="00AE2541" w:rsidRDefault="00AE2541" w:rsidP="00AE2541">
      <w:pPr>
        <w:pStyle w:val="Pagrindinistekstas"/>
        <w:spacing w:line="360" w:lineRule="auto"/>
      </w:pPr>
    </w:p>
    <w:p w14:paraId="3052F987" w14:textId="77777777" w:rsidR="00AE2541" w:rsidRDefault="00AE2541" w:rsidP="00AE2541">
      <w:pPr>
        <w:pStyle w:val="Pagrindinistekstas"/>
        <w:spacing w:line="360" w:lineRule="auto"/>
      </w:pPr>
    </w:p>
    <w:p w14:paraId="7A3B8D8D" w14:textId="77777777" w:rsidR="00AE2541" w:rsidRDefault="00AE2541" w:rsidP="00AE2541">
      <w:pPr>
        <w:pStyle w:val="Pagrindinistekstas"/>
        <w:spacing w:line="360" w:lineRule="auto"/>
      </w:pPr>
    </w:p>
    <w:p w14:paraId="59B26570" w14:textId="77777777" w:rsidR="00AE2541" w:rsidRDefault="00AE2541" w:rsidP="00AE2541">
      <w:pPr>
        <w:pStyle w:val="Pagrindinistekstas"/>
        <w:spacing w:line="360" w:lineRule="auto"/>
      </w:pPr>
    </w:p>
    <w:p w14:paraId="2BEA6669" w14:textId="77777777" w:rsidR="00AE2541" w:rsidRDefault="00AE2541" w:rsidP="00AE2541">
      <w:pPr>
        <w:pStyle w:val="Pagrindinistekstas"/>
        <w:spacing w:line="360" w:lineRule="auto"/>
      </w:pPr>
    </w:p>
    <w:p w14:paraId="0533D99A" w14:textId="77777777" w:rsidR="00EA6862" w:rsidRDefault="00EA6862" w:rsidP="003F5AAC">
      <w:pPr>
        <w:rPr>
          <w:b/>
        </w:rPr>
      </w:pPr>
    </w:p>
    <w:p w14:paraId="7CABE1F8" w14:textId="77777777" w:rsidR="00F75D3B" w:rsidRDefault="00F75D3B" w:rsidP="009433A5">
      <w:pPr>
        <w:overflowPunct w:val="0"/>
        <w:autoSpaceDE w:val="0"/>
        <w:autoSpaceDN w:val="0"/>
        <w:adjustRightInd w:val="0"/>
        <w:jc w:val="center"/>
        <w:rPr>
          <w:b/>
        </w:rPr>
      </w:pPr>
      <w:r>
        <w:rPr>
          <w:b/>
        </w:rPr>
        <w:br w:type="page"/>
      </w:r>
    </w:p>
    <w:p w14:paraId="6984862C" w14:textId="27FBA9C0" w:rsidR="006B5E89" w:rsidRDefault="006F7AE8" w:rsidP="009433A5">
      <w:pPr>
        <w:overflowPunct w:val="0"/>
        <w:autoSpaceDE w:val="0"/>
        <w:autoSpaceDN w:val="0"/>
        <w:adjustRightInd w:val="0"/>
        <w:jc w:val="center"/>
        <w:rPr>
          <w:b/>
        </w:rPr>
      </w:pPr>
      <w:r>
        <w:rPr>
          <w:b/>
        </w:rPr>
        <w:lastRenderedPageBreak/>
        <w:t>SAVIVALDYBĖS TARYBOS SPRENDIMO „</w:t>
      </w:r>
      <w:r w:rsidR="00926C8B">
        <w:rPr>
          <w:b/>
          <w:caps/>
        </w:rPr>
        <w:t>dėl turto perdavimo pagal panaudos sutartį Nacionalinei ŽEMĖS TARNYBAI PRIE APLINKOS MINISTERIJOS</w:t>
      </w:r>
      <w:r w:rsidR="00CE1ED2">
        <w:rPr>
          <w:b/>
          <w:caps/>
        </w:rPr>
        <w:t>“</w:t>
      </w:r>
      <w:r>
        <w:rPr>
          <w:b/>
        </w:rPr>
        <w:t xml:space="preserve"> PROJEKTO</w:t>
      </w:r>
    </w:p>
    <w:p w14:paraId="4E49D0DF" w14:textId="7356F1BB" w:rsidR="009433A5" w:rsidRDefault="006F7AE8" w:rsidP="009433A5">
      <w:pPr>
        <w:overflowPunct w:val="0"/>
        <w:autoSpaceDE w:val="0"/>
        <w:autoSpaceDN w:val="0"/>
        <w:adjustRightInd w:val="0"/>
        <w:jc w:val="center"/>
        <w:rPr>
          <w:b/>
          <w:caps/>
        </w:rPr>
      </w:pPr>
      <w:r>
        <w:rPr>
          <w:b/>
        </w:rPr>
        <w:t xml:space="preserve"> AIŠKINAMASIS RAŠTAS</w:t>
      </w:r>
    </w:p>
    <w:p w14:paraId="7EFA67FA" w14:textId="77777777" w:rsidR="009433A5" w:rsidRDefault="009433A5" w:rsidP="009433A5">
      <w:pPr>
        <w:overflowPunct w:val="0"/>
        <w:autoSpaceDE w:val="0"/>
        <w:autoSpaceDN w:val="0"/>
        <w:adjustRightInd w:val="0"/>
        <w:jc w:val="center"/>
        <w:rPr>
          <w:b/>
          <w:caps/>
        </w:rPr>
      </w:pPr>
    </w:p>
    <w:p w14:paraId="6449D5E6" w14:textId="351F723D" w:rsidR="009433A5" w:rsidRDefault="006F7AE8" w:rsidP="009433A5">
      <w:pPr>
        <w:overflowPunct w:val="0"/>
        <w:autoSpaceDE w:val="0"/>
        <w:autoSpaceDN w:val="0"/>
        <w:adjustRightInd w:val="0"/>
        <w:spacing w:line="360" w:lineRule="auto"/>
        <w:ind w:firstLine="720"/>
        <w:rPr>
          <w:b/>
        </w:rPr>
      </w:pPr>
      <w:r>
        <w:rPr>
          <w:b/>
        </w:rPr>
        <w:t xml:space="preserve">1. </w:t>
      </w:r>
      <w:r w:rsidRPr="006F7AE8">
        <w:rPr>
          <w:b/>
        </w:rPr>
        <w:t>Sprendimo projekto tikslai ir uždaviniai:</w:t>
      </w:r>
    </w:p>
    <w:p w14:paraId="5A5281DF" w14:textId="6DC1E6B9" w:rsidR="00AB3736" w:rsidRPr="00FB6928" w:rsidRDefault="00B523FB" w:rsidP="00B523FB">
      <w:pPr>
        <w:spacing w:line="360" w:lineRule="auto"/>
        <w:ind w:firstLine="720"/>
        <w:jc w:val="both"/>
      </w:pPr>
      <w:r w:rsidRPr="00FB6928">
        <w:t>Nacionalinė žemės tarnyba prie Aplinkos ministerijos (toliau – NŽT) pateikė 202</w:t>
      </w:r>
      <w:r w:rsidR="00F03CE7" w:rsidRPr="00FB6928">
        <w:t>4</w:t>
      </w:r>
      <w:r w:rsidRPr="00FB6928">
        <w:t xml:space="preserve"> m. </w:t>
      </w:r>
      <w:r w:rsidR="003A5637" w:rsidRPr="00FB6928">
        <w:t>gegužės 13</w:t>
      </w:r>
      <w:r w:rsidRPr="00FB6928">
        <w:t xml:space="preserve"> d. raštą Nr. 1SD-2</w:t>
      </w:r>
      <w:r w:rsidR="003A5637" w:rsidRPr="00FB6928">
        <w:t>5656-</w:t>
      </w:r>
      <w:r w:rsidRPr="00FB6928">
        <w:t>(</w:t>
      </w:r>
      <w:r w:rsidR="003A5637" w:rsidRPr="00FB6928">
        <w:t>4</w:t>
      </w:r>
      <w:r w:rsidRPr="00FB6928">
        <w:t>.</w:t>
      </w:r>
      <w:r w:rsidR="003A5637" w:rsidRPr="00FB6928">
        <w:t xml:space="preserve">2.7 </w:t>
      </w:r>
      <w:r w:rsidRPr="00FB6928">
        <w:t xml:space="preserve">E.) „Dėl patalpų </w:t>
      </w:r>
      <w:r w:rsidR="003A5637" w:rsidRPr="00FB6928">
        <w:t xml:space="preserve">panaudos </w:t>
      </w:r>
      <w:r w:rsidRPr="00FB6928">
        <w:t xml:space="preserve">Anykščiuose“, kuriame prašoma nuo 2024 m. </w:t>
      </w:r>
      <w:r w:rsidR="003A5637" w:rsidRPr="00FB6928">
        <w:t>birželio</w:t>
      </w:r>
      <w:r w:rsidRPr="00FB6928">
        <w:t xml:space="preserve"> 1 d. leisti grąžinti dalį (</w:t>
      </w:r>
      <w:r w:rsidR="003A5637" w:rsidRPr="00FB6928">
        <w:t>77,23</w:t>
      </w:r>
      <w:r w:rsidRPr="00FB6928">
        <w:t xml:space="preserve"> kv. m negyvenamųjų patalpų </w:t>
      </w:r>
      <w:r w:rsidR="003A5637" w:rsidRPr="00FB6928">
        <w:t xml:space="preserve">su joms priklausančiomis </w:t>
      </w:r>
      <w:r w:rsidRPr="00FB6928">
        <w:t>bendro naudojimo patalp</w:t>
      </w:r>
      <w:r w:rsidR="003A5637" w:rsidRPr="00FB6928">
        <w:t>omis</w:t>
      </w:r>
      <w:r w:rsidRPr="00FB6928">
        <w:t xml:space="preserve">, viso </w:t>
      </w:r>
      <w:r w:rsidR="00AB3736" w:rsidRPr="00FB6928">
        <w:t>97,77</w:t>
      </w:r>
      <w:r w:rsidRPr="00FB6928">
        <w:t xml:space="preserve"> kv. m iš </w:t>
      </w:r>
      <w:r w:rsidR="00AB3736" w:rsidRPr="00FB6928">
        <w:t>261,02</w:t>
      </w:r>
      <w:r w:rsidRPr="00FB6928">
        <w:t xml:space="preserve"> kv. m naudojamų patalpų)</w:t>
      </w:r>
      <w:r w:rsidR="00AB3736" w:rsidRPr="00FB6928">
        <w:t>.</w:t>
      </w:r>
    </w:p>
    <w:p w14:paraId="3729C91E" w14:textId="2222509C" w:rsidR="00B523FB" w:rsidRDefault="00AB3736" w:rsidP="00B523FB">
      <w:pPr>
        <w:spacing w:line="360" w:lineRule="auto"/>
        <w:ind w:firstLine="720"/>
        <w:jc w:val="both"/>
      </w:pPr>
      <w:r w:rsidRPr="00FB6928">
        <w:t xml:space="preserve">Įvertinus tai, kad NŽT </w:t>
      </w:r>
      <w:r w:rsidR="003A6983" w:rsidRPr="00FB6928">
        <w:t xml:space="preserve">patalpos </w:t>
      </w:r>
      <w:r w:rsidRPr="00FB6928">
        <w:t>suteiktos</w:t>
      </w:r>
      <w:r w:rsidR="003A6983" w:rsidRPr="00FB6928">
        <w:t xml:space="preserve"> tuo metu kai pastatas </w:t>
      </w:r>
      <w:r w:rsidR="00EB1B57" w:rsidRPr="00FB6928">
        <w:t>(</w:t>
      </w:r>
      <w:r w:rsidR="003A6983" w:rsidRPr="00FB6928">
        <w:t>J. Biliūno g. 19, Anykščiuose</w:t>
      </w:r>
      <w:r w:rsidR="00EB1B57" w:rsidRPr="00FB6928">
        <w:t>), kuriame yra minėtos patalpos,</w:t>
      </w:r>
      <w:r w:rsidR="003A6983" w:rsidRPr="00FB6928">
        <w:t xml:space="preserve"> nuosavybės teise priklausė valstybei ir patikėjimo teise buvo valdomos Anykščių rajono savivaldybės (Savivaldybės nuosavybėn pastatas perduotas 2021 m. rugsėjo 15 d.)</w:t>
      </w:r>
      <w:r w:rsidR="00EB1B57" w:rsidRPr="00FB6928">
        <w:t xml:space="preserve">, o </w:t>
      </w:r>
      <w:bookmarkStart w:id="2" w:name="_Hlk166745752"/>
      <w:r w:rsidR="003A6983" w:rsidRPr="00FB6928">
        <w:t xml:space="preserve">2015 m. vasario 24 d. </w:t>
      </w:r>
      <w:r w:rsidR="00EB1B57" w:rsidRPr="00FB6928">
        <w:t>sutartis Nr. 1-SU-185 ir 2020 m. liepos 31 d. sutartis Nr. 1-SU-407</w:t>
      </w:r>
      <w:bookmarkEnd w:id="2"/>
      <w:r w:rsidR="00EB1B57" w:rsidRPr="00FB6928">
        <w:t>, kuriomis suteiktos šios patalpos, yra valstybės turto panaudos sutartys,  sprendimo projektu siūloma NŽT suteikti likusias naudojamas patalpas ir vadovaujantis priimtu sprendimu pasirašyti Savivaldybės turto panaudos sutartį, o sprendim</w:t>
      </w:r>
      <w:r w:rsidR="00FB6928" w:rsidRPr="00FB6928">
        <w:t>o projekto 2 punkte nurodytus Tarybos sprendimus, kuriais vadovaujantis buvo suteiktos patalpos, pripažinti netekusiais galios.</w:t>
      </w:r>
    </w:p>
    <w:p w14:paraId="4B2F6CA9" w14:textId="77777777" w:rsidR="00B40CCF" w:rsidRDefault="00B40CCF" w:rsidP="00B40CCF">
      <w:pPr>
        <w:tabs>
          <w:tab w:val="left" w:pos="993"/>
        </w:tabs>
        <w:spacing w:line="360" w:lineRule="auto"/>
        <w:jc w:val="both"/>
        <w:rPr>
          <w:b/>
        </w:rPr>
      </w:pPr>
      <w:r>
        <w:rPr>
          <w:rFonts w:eastAsia="Calibri"/>
          <w:b/>
        </w:rPr>
        <w:tab/>
      </w:r>
      <w:r w:rsidR="006F7AE8">
        <w:rPr>
          <w:rFonts w:eastAsia="Calibri"/>
          <w:b/>
        </w:rPr>
        <w:t xml:space="preserve">2. </w:t>
      </w:r>
      <w:r w:rsidR="006F7AE8">
        <w:rPr>
          <w:b/>
        </w:rPr>
        <w:t>Siūlomos teisinio reguliavimo nuostatos ir laukiami rezultatai:</w:t>
      </w:r>
    </w:p>
    <w:p w14:paraId="6F317282" w14:textId="15205776" w:rsidR="00002ACD" w:rsidRDefault="00B40CCF" w:rsidP="00002ACD">
      <w:pPr>
        <w:tabs>
          <w:tab w:val="left" w:pos="993"/>
        </w:tabs>
        <w:spacing w:line="360" w:lineRule="auto"/>
        <w:jc w:val="both"/>
      </w:pPr>
      <w:r>
        <w:rPr>
          <w:b/>
        </w:rPr>
        <w:tab/>
      </w:r>
      <w:r w:rsidR="00B523FB" w:rsidRPr="00B523FB">
        <w:rPr>
          <w:bCs/>
        </w:rPr>
        <w:t>Vadovaujantis priimtu sprendimu pasirašoma panaudos sutart</w:t>
      </w:r>
      <w:r w:rsidR="00B523FB">
        <w:rPr>
          <w:bCs/>
        </w:rPr>
        <w:t>is</w:t>
      </w:r>
      <w:r w:rsidR="00B523FB" w:rsidRPr="00B523FB">
        <w:rPr>
          <w:bCs/>
        </w:rPr>
        <w:t>,</w:t>
      </w:r>
      <w:r w:rsidR="00B523FB">
        <w:rPr>
          <w:bCs/>
        </w:rPr>
        <w:t xml:space="preserve"> </w:t>
      </w:r>
      <w:r w:rsidR="00B523FB" w:rsidRPr="00B523FB">
        <w:rPr>
          <w:bCs/>
        </w:rPr>
        <w:t>suteikiant NŽT mažesn</w:t>
      </w:r>
      <w:r w:rsidR="00B523FB">
        <w:rPr>
          <w:bCs/>
        </w:rPr>
        <w:t>io ploto</w:t>
      </w:r>
      <w:r w:rsidR="00B523FB" w:rsidRPr="00B523FB">
        <w:rPr>
          <w:bCs/>
        </w:rPr>
        <w:t xml:space="preserve"> patalpas</w:t>
      </w:r>
      <w:r w:rsidR="00B523FB">
        <w:rPr>
          <w:bCs/>
        </w:rPr>
        <w:t xml:space="preserve"> (</w:t>
      </w:r>
      <w:r w:rsidR="00B523FB" w:rsidRPr="00B523FB">
        <w:rPr>
          <w:bCs/>
        </w:rPr>
        <w:t>pagal panaudos gavėjo prašymą</w:t>
      </w:r>
      <w:r w:rsidR="00B523FB">
        <w:rPr>
          <w:bCs/>
        </w:rPr>
        <w:t>).</w:t>
      </w:r>
    </w:p>
    <w:p w14:paraId="3F4D4747" w14:textId="77777777" w:rsidR="00002ACD" w:rsidRDefault="00002ACD" w:rsidP="00002ACD">
      <w:pPr>
        <w:tabs>
          <w:tab w:val="left" w:pos="993"/>
        </w:tabs>
        <w:spacing w:line="360" w:lineRule="auto"/>
        <w:jc w:val="both"/>
        <w:rPr>
          <w:b/>
        </w:rPr>
      </w:pPr>
      <w:r>
        <w:tab/>
      </w:r>
      <w:r w:rsidR="006F7AE8">
        <w:rPr>
          <w:b/>
        </w:rPr>
        <w:t>3. Lėšų poreikis ir šaltiniai:</w:t>
      </w:r>
    </w:p>
    <w:p w14:paraId="510611FE" w14:textId="77777777" w:rsidR="00002ACD" w:rsidRDefault="00002ACD" w:rsidP="00002ACD">
      <w:pPr>
        <w:tabs>
          <w:tab w:val="left" w:pos="993"/>
        </w:tabs>
        <w:spacing w:line="360" w:lineRule="auto"/>
        <w:jc w:val="both"/>
      </w:pPr>
      <w:r>
        <w:rPr>
          <w:b/>
        </w:rPr>
        <w:tab/>
      </w:r>
      <w:r w:rsidR="006F7AE8">
        <w:t xml:space="preserve">Nėra. </w:t>
      </w:r>
    </w:p>
    <w:p w14:paraId="0C6BC522" w14:textId="7AF04A72" w:rsidR="00002ACD" w:rsidRDefault="00002ACD" w:rsidP="00002ACD">
      <w:pPr>
        <w:tabs>
          <w:tab w:val="left" w:pos="993"/>
        </w:tabs>
        <w:spacing w:line="360" w:lineRule="auto"/>
        <w:jc w:val="both"/>
        <w:rPr>
          <w:b/>
        </w:rPr>
      </w:pPr>
      <w:r>
        <w:tab/>
      </w:r>
      <w:r w:rsidR="006F7AE8">
        <w:rPr>
          <w:b/>
        </w:rPr>
        <w:t>4. Numatomo teisinio reguliavimo poveikio vertinimo rezultatai, galimos neigiamos priimto sprendimo pasekmės ir kokių priemonių reikėtų imtis, kad tokių pasekmių būtų išvengta:</w:t>
      </w:r>
    </w:p>
    <w:p w14:paraId="797CBF24" w14:textId="77777777" w:rsidR="00002ACD" w:rsidRDefault="00002ACD" w:rsidP="00002ACD">
      <w:pPr>
        <w:tabs>
          <w:tab w:val="left" w:pos="993"/>
        </w:tabs>
        <w:spacing w:line="360" w:lineRule="auto"/>
        <w:jc w:val="both"/>
      </w:pPr>
      <w:r>
        <w:rPr>
          <w:b/>
        </w:rPr>
        <w:tab/>
      </w:r>
      <w:r w:rsidR="006F7AE8">
        <w:t>Teisinio</w:t>
      </w:r>
      <w:r w:rsidR="000512E5">
        <w:t xml:space="preserve"> poveikio vertinimo rezultatai nevertinami</w:t>
      </w:r>
      <w:r w:rsidR="006F7AE8">
        <w:t>.</w:t>
      </w:r>
    </w:p>
    <w:p w14:paraId="55C79A00" w14:textId="77777777" w:rsidR="00002ACD" w:rsidRDefault="00002ACD" w:rsidP="00002ACD">
      <w:pPr>
        <w:tabs>
          <w:tab w:val="left" w:pos="993"/>
        </w:tabs>
        <w:spacing w:line="360" w:lineRule="auto"/>
        <w:jc w:val="both"/>
      </w:pPr>
      <w:r>
        <w:tab/>
      </w:r>
      <w:r w:rsidR="00F00BD8">
        <w:t>Galimų neigiamų</w:t>
      </w:r>
      <w:r w:rsidR="000512E5">
        <w:t xml:space="preserve"> priimto </w:t>
      </w:r>
      <w:r w:rsidR="00F00BD8">
        <w:t>sprendimo pasekmių – nenumatoma.</w:t>
      </w:r>
    </w:p>
    <w:p w14:paraId="44B40640" w14:textId="77777777" w:rsidR="00B45665" w:rsidRDefault="00002ACD" w:rsidP="00B45665">
      <w:pPr>
        <w:tabs>
          <w:tab w:val="left" w:pos="993"/>
        </w:tabs>
        <w:spacing w:line="360" w:lineRule="auto"/>
        <w:jc w:val="both"/>
        <w:rPr>
          <w:b/>
        </w:rPr>
      </w:pPr>
      <w:r>
        <w:tab/>
      </w:r>
      <w:r w:rsidR="006F7AE8">
        <w:rPr>
          <w:b/>
        </w:rPr>
        <w:t>5. Kokius teisės aktus būtina priimti, kokius galiojančius teisės aktus reikia pakeisti ar pripažinti netekusiais galios – kas ir kada juos turėtų priimti:</w:t>
      </w:r>
    </w:p>
    <w:p w14:paraId="3DDE3383" w14:textId="77777777" w:rsidR="00B45665" w:rsidRDefault="00B45665" w:rsidP="00B45665">
      <w:pPr>
        <w:tabs>
          <w:tab w:val="left" w:pos="993"/>
        </w:tabs>
        <w:spacing w:line="360" w:lineRule="auto"/>
        <w:jc w:val="both"/>
        <w:rPr>
          <w:lang w:eastAsia="lt-LT"/>
        </w:rPr>
      </w:pPr>
      <w:r>
        <w:rPr>
          <w:b/>
        </w:rPr>
        <w:tab/>
      </w:r>
      <w:r>
        <w:rPr>
          <w:lang w:eastAsia="lt-LT"/>
        </w:rPr>
        <w:t>Nėra</w:t>
      </w:r>
      <w:r w:rsidR="00002ACD" w:rsidRPr="00002ACD">
        <w:rPr>
          <w:lang w:eastAsia="lt-LT"/>
        </w:rPr>
        <w:t>.</w:t>
      </w:r>
    </w:p>
    <w:p w14:paraId="5DCE2FAD" w14:textId="77777777" w:rsidR="00B45665" w:rsidRDefault="00B45665" w:rsidP="00B45665">
      <w:pPr>
        <w:tabs>
          <w:tab w:val="left" w:pos="993"/>
        </w:tabs>
        <w:spacing w:line="360" w:lineRule="auto"/>
        <w:jc w:val="both"/>
        <w:rPr>
          <w:b/>
        </w:rPr>
      </w:pPr>
      <w:r>
        <w:rPr>
          <w:lang w:eastAsia="lt-LT"/>
        </w:rPr>
        <w:tab/>
      </w:r>
      <w:r w:rsidR="006F7AE8">
        <w:rPr>
          <w:b/>
        </w:rPr>
        <w:t>6. Sprendimo įgyvendinimo terminai – kas, ką ir kada turėtų atlikti:</w:t>
      </w:r>
    </w:p>
    <w:p w14:paraId="05F86B07" w14:textId="1AB8292C" w:rsidR="00B45665" w:rsidRDefault="00B45665" w:rsidP="00B45665">
      <w:pPr>
        <w:tabs>
          <w:tab w:val="left" w:pos="993"/>
        </w:tabs>
        <w:spacing w:line="360" w:lineRule="auto"/>
        <w:jc w:val="both"/>
      </w:pPr>
      <w:r>
        <w:rPr>
          <w:b/>
        </w:rPr>
        <w:tab/>
      </w:r>
      <w:r w:rsidR="006F7AE8">
        <w:t>Viešųjų pirkimų ir turto skyri</w:t>
      </w:r>
      <w:r w:rsidR="00002ACD">
        <w:t xml:space="preserve">us </w:t>
      </w:r>
      <w:r w:rsidR="003720EE">
        <w:t>per 15 d. nuo sprendimo įsigaliojimo</w:t>
      </w:r>
      <w:r w:rsidR="00540121">
        <w:t xml:space="preserve"> pareng</w:t>
      </w:r>
      <w:r w:rsidR="00002ACD">
        <w:t>ia</w:t>
      </w:r>
      <w:r w:rsidR="00540121">
        <w:t xml:space="preserve"> Anykščių rajono savivaldybės turto panaudos sutartį ir perdavimo-priėmimo aktą ir pateik</w:t>
      </w:r>
      <w:r w:rsidR="002C2AD5">
        <w:t>ia</w:t>
      </w:r>
      <w:r w:rsidR="00540121">
        <w:t xml:space="preserve"> juos pasirašyti Anykščių rajono savivaldybės adminis</w:t>
      </w:r>
      <w:r w:rsidR="006E025E">
        <w:t>tr</w:t>
      </w:r>
      <w:r w:rsidR="00E97938">
        <w:t>acijos</w:t>
      </w:r>
      <w:r w:rsidR="00002ACD">
        <w:t xml:space="preserve"> direktoriui</w:t>
      </w:r>
      <w:r w:rsidR="00E97938">
        <w:t xml:space="preserve"> ir</w:t>
      </w:r>
      <w:r w:rsidR="00002ACD" w:rsidRPr="00002ACD">
        <w:t xml:space="preserve"> </w:t>
      </w:r>
      <w:r w:rsidR="00B523FB">
        <w:t>NŽT vadovui ar jo įgaliotam asmeniui.</w:t>
      </w:r>
      <w:r w:rsidR="00FB6928">
        <w:t xml:space="preserve"> </w:t>
      </w:r>
    </w:p>
    <w:p w14:paraId="595062D0" w14:textId="4EB4B880" w:rsidR="00FB6928" w:rsidRDefault="00FB6928" w:rsidP="00B45665">
      <w:pPr>
        <w:tabs>
          <w:tab w:val="left" w:pos="993"/>
        </w:tabs>
        <w:spacing w:line="360" w:lineRule="auto"/>
        <w:jc w:val="both"/>
      </w:pPr>
      <w:r>
        <w:lastRenderedPageBreak/>
        <w:tab/>
        <w:t xml:space="preserve">Prieš pasirašant panaudos sutartį pasirašomas susitarimas nutraukti </w:t>
      </w:r>
      <w:r w:rsidRPr="00FB6928">
        <w:t>2015 m. vasario 24 d. sutart</w:t>
      </w:r>
      <w:r>
        <w:t>į</w:t>
      </w:r>
      <w:r w:rsidRPr="00FB6928">
        <w:t xml:space="preserve"> Nr. 1-SU-185 ir 2020 m. liepos 31 d. sutart</w:t>
      </w:r>
      <w:r>
        <w:t>į</w:t>
      </w:r>
      <w:r w:rsidRPr="00FB6928">
        <w:t xml:space="preserve"> Nr. 1-SU-407</w:t>
      </w:r>
      <w:r>
        <w:t>.</w:t>
      </w:r>
    </w:p>
    <w:p w14:paraId="6CC0486E" w14:textId="77777777" w:rsidR="00B45665" w:rsidRDefault="00B45665" w:rsidP="00B45665">
      <w:pPr>
        <w:tabs>
          <w:tab w:val="left" w:pos="993"/>
        </w:tabs>
        <w:spacing w:line="360" w:lineRule="auto"/>
        <w:jc w:val="both"/>
        <w:rPr>
          <w:b/>
        </w:rPr>
      </w:pPr>
      <w:r>
        <w:tab/>
      </w:r>
      <w:r w:rsidR="006F7AE8">
        <w:rPr>
          <w:b/>
        </w:rPr>
        <w:t>7. Sprendimo projekto rengimo metu gauti specialistų vertinimai ir išvados:</w:t>
      </w:r>
    </w:p>
    <w:p w14:paraId="2F8C9A04" w14:textId="6117165B" w:rsidR="00B45665" w:rsidRPr="00E85FFA" w:rsidRDefault="00B45665" w:rsidP="00B45665">
      <w:pPr>
        <w:tabs>
          <w:tab w:val="left" w:pos="993"/>
        </w:tabs>
        <w:spacing w:line="360" w:lineRule="auto"/>
        <w:jc w:val="both"/>
        <w:rPr>
          <w:bCs/>
        </w:rPr>
      </w:pPr>
      <w:r w:rsidRPr="00E85FFA">
        <w:rPr>
          <w:bCs/>
        </w:rPr>
        <w:tab/>
      </w:r>
      <w:r w:rsidR="00B523FB">
        <w:rPr>
          <w:bCs/>
        </w:rPr>
        <w:t>Nėra</w:t>
      </w:r>
      <w:r w:rsidR="00E85FFA">
        <w:rPr>
          <w:bCs/>
        </w:rPr>
        <w:t>.</w:t>
      </w:r>
    </w:p>
    <w:p w14:paraId="077B2DBD" w14:textId="77777777" w:rsidR="00B45665" w:rsidRDefault="00B45665" w:rsidP="00B45665">
      <w:pPr>
        <w:tabs>
          <w:tab w:val="left" w:pos="993"/>
        </w:tabs>
        <w:spacing w:line="360" w:lineRule="auto"/>
        <w:jc w:val="both"/>
        <w:rPr>
          <w:b/>
        </w:rPr>
      </w:pPr>
      <w:r>
        <w:tab/>
      </w:r>
      <w:r w:rsidR="006F7AE8">
        <w:rPr>
          <w:b/>
        </w:rPr>
        <w:t>8. Kiti reikalingi pagrindimai, skaičiavimai ir paaiškinimai:</w:t>
      </w:r>
    </w:p>
    <w:p w14:paraId="64FD1F14" w14:textId="77777777" w:rsidR="00B45665" w:rsidRDefault="00B45665" w:rsidP="00B45665">
      <w:pPr>
        <w:tabs>
          <w:tab w:val="left" w:pos="993"/>
        </w:tabs>
        <w:spacing w:line="360" w:lineRule="auto"/>
        <w:jc w:val="both"/>
      </w:pPr>
      <w:r>
        <w:rPr>
          <w:b/>
        </w:rPr>
        <w:tab/>
      </w:r>
      <w:r w:rsidR="006F7AE8">
        <w:t>Nėra.</w:t>
      </w:r>
    </w:p>
    <w:p w14:paraId="7DFB68C1" w14:textId="77777777" w:rsidR="00D16EC9" w:rsidRDefault="00B45665" w:rsidP="00D16EC9">
      <w:pPr>
        <w:tabs>
          <w:tab w:val="left" w:pos="993"/>
        </w:tabs>
        <w:spacing w:line="360" w:lineRule="auto"/>
        <w:jc w:val="both"/>
        <w:rPr>
          <w:b/>
        </w:rPr>
      </w:pPr>
      <w:r>
        <w:tab/>
      </w:r>
      <w:r w:rsidR="006F7AE8">
        <w:rPr>
          <w:b/>
        </w:rPr>
        <w:t>9. Sprendimo projekto iniciatoriai ir rengėjai, pranešėjas</w:t>
      </w:r>
      <w:r w:rsidR="00002ACD">
        <w:rPr>
          <w:b/>
        </w:rPr>
        <w:t>:</w:t>
      </w:r>
    </w:p>
    <w:p w14:paraId="443B74BB" w14:textId="77777777" w:rsidR="00D16EC9" w:rsidRDefault="00D16EC9" w:rsidP="00D16EC9">
      <w:pPr>
        <w:tabs>
          <w:tab w:val="left" w:pos="993"/>
        </w:tabs>
        <w:spacing w:line="360" w:lineRule="auto"/>
        <w:jc w:val="both"/>
      </w:pPr>
      <w:r>
        <w:rPr>
          <w:b/>
        </w:rPr>
        <w:tab/>
      </w:r>
      <w:r w:rsidR="006F7AE8">
        <w:t>Inici</w:t>
      </w:r>
      <w:r w:rsidR="00532958">
        <w:t>ator</w:t>
      </w:r>
      <w:r w:rsidR="006E025E">
        <w:t xml:space="preserve">ius – </w:t>
      </w:r>
      <w:r w:rsidR="00B523FB">
        <w:t>Nacionalinė žemės tarnyba prie Aplinkos ministerijos</w:t>
      </w:r>
      <w:r w:rsidR="00244796">
        <w:t>.</w:t>
      </w:r>
    </w:p>
    <w:p w14:paraId="0B6910FF" w14:textId="77777777" w:rsidR="008E3E50" w:rsidRDefault="00D16EC9" w:rsidP="00D16EC9">
      <w:pPr>
        <w:tabs>
          <w:tab w:val="left" w:pos="993"/>
        </w:tabs>
        <w:spacing w:line="360" w:lineRule="auto"/>
        <w:ind w:left="720"/>
        <w:jc w:val="both"/>
      </w:pPr>
      <w:r>
        <w:tab/>
      </w:r>
      <w:r w:rsidR="006F7AE8">
        <w:t xml:space="preserve">Rengėja – Viešųjų pirkimų ir turto skyriaus </w:t>
      </w:r>
      <w:r w:rsidR="00002ACD">
        <w:t>vyriausioji specialistė N</w:t>
      </w:r>
      <w:r w:rsidR="00337799">
        <w:t>ataša</w:t>
      </w:r>
      <w:r w:rsidR="00002ACD">
        <w:t xml:space="preserve"> Kiliuvienė</w:t>
      </w:r>
      <w:r w:rsidR="006F7AE8">
        <w:t>.</w:t>
      </w:r>
    </w:p>
    <w:p w14:paraId="3E97E545" w14:textId="58BDBA1C" w:rsidR="006F7AE8" w:rsidRDefault="008E3E50" w:rsidP="00D16EC9">
      <w:pPr>
        <w:tabs>
          <w:tab w:val="left" w:pos="993"/>
        </w:tabs>
        <w:spacing w:line="360" w:lineRule="auto"/>
        <w:ind w:left="720"/>
        <w:jc w:val="both"/>
      </w:pPr>
      <w:r>
        <w:tab/>
      </w:r>
      <w:r w:rsidR="006F7AE8">
        <w:t>Pranešėja – Viešųjų pirkimų ir turto skyriaus vedėja Vilma Vilkickaitė.</w:t>
      </w:r>
    </w:p>
    <w:p w14:paraId="64436726" w14:textId="77777777" w:rsidR="006F7AE8" w:rsidRDefault="006F7AE8" w:rsidP="006F7AE8"/>
    <w:p w14:paraId="08D909E7" w14:textId="77777777" w:rsidR="00E17174" w:rsidRDefault="00E17174" w:rsidP="006F7AE8"/>
    <w:p w14:paraId="095DA861" w14:textId="77777777" w:rsidR="00E17174" w:rsidRDefault="00E17174" w:rsidP="006F7AE8"/>
    <w:p w14:paraId="69115353" w14:textId="77777777" w:rsidR="00E17174" w:rsidRDefault="00E17174" w:rsidP="006F7AE8"/>
    <w:p w14:paraId="58B678EF" w14:textId="77777777" w:rsidR="00E17174" w:rsidRDefault="00E17174" w:rsidP="006F7AE8"/>
    <w:p w14:paraId="6B4A443C" w14:textId="77777777" w:rsidR="00E17174" w:rsidRDefault="00E17174" w:rsidP="006F7AE8"/>
    <w:p w14:paraId="1B28A2B7" w14:textId="77777777" w:rsidR="00E17174" w:rsidRDefault="00E17174" w:rsidP="006F7AE8"/>
    <w:p w14:paraId="00F71622" w14:textId="77777777" w:rsidR="002C62B6" w:rsidRDefault="006F7AE8" w:rsidP="006F7AE8">
      <w:r>
        <w:t xml:space="preserve">                                              </w:t>
      </w:r>
    </w:p>
    <w:sectPr w:rsidR="002C62B6" w:rsidSect="00441324">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4366748">
    <w:abstractNumId w:val="1"/>
  </w:num>
  <w:num w:numId="2" w16cid:durableId="342169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3C43"/>
    <w:rsid w:val="00002ACD"/>
    <w:rsid w:val="000030D7"/>
    <w:rsid w:val="00010C24"/>
    <w:rsid w:val="00022988"/>
    <w:rsid w:val="00023297"/>
    <w:rsid w:val="0004737F"/>
    <w:rsid w:val="000512E5"/>
    <w:rsid w:val="00056C01"/>
    <w:rsid w:val="000605B4"/>
    <w:rsid w:val="00092F1F"/>
    <w:rsid w:val="000B408C"/>
    <w:rsid w:val="000B46ED"/>
    <w:rsid w:val="000B694D"/>
    <w:rsid w:val="000C7FEA"/>
    <w:rsid w:val="000D154A"/>
    <w:rsid w:val="000D3AC5"/>
    <w:rsid w:val="00141BA9"/>
    <w:rsid w:val="00154420"/>
    <w:rsid w:val="0015474E"/>
    <w:rsid w:val="0018188B"/>
    <w:rsid w:val="001842C9"/>
    <w:rsid w:val="001E0B78"/>
    <w:rsid w:val="00244796"/>
    <w:rsid w:val="00260446"/>
    <w:rsid w:val="00277FBC"/>
    <w:rsid w:val="00295B6E"/>
    <w:rsid w:val="00297AB5"/>
    <w:rsid w:val="002A4E40"/>
    <w:rsid w:val="002C2AD5"/>
    <w:rsid w:val="002C62B6"/>
    <w:rsid w:val="002C7B33"/>
    <w:rsid w:val="002E41AB"/>
    <w:rsid w:val="003338EA"/>
    <w:rsid w:val="00337799"/>
    <w:rsid w:val="0034674E"/>
    <w:rsid w:val="00346C0D"/>
    <w:rsid w:val="0035161C"/>
    <w:rsid w:val="00364E94"/>
    <w:rsid w:val="00371070"/>
    <w:rsid w:val="003719A3"/>
    <w:rsid w:val="003720EE"/>
    <w:rsid w:val="00386900"/>
    <w:rsid w:val="00387919"/>
    <w:rsid w:val="003A1375"/>
    <w:rsid w:val="003A5637"/>
    <w:rsid w:val="003A6983"/>
    <w:rsid w:val="003B0366"/>
    <w:rsid w:val="003C3D33"/>
    <w:rsid w:val="003D615B"/>
    <w:rsid w:val="003F0D08"/>
    <w:rsid w:val="003F5AAC"/>
    <w:rsid w:val="00400FE2"/>
    <w:rsid w:val="00403217"/>
    <w:rsid w:val="00407441"/>
    <w:rsid w:val="00411047"/>
    <w:rsid w:val="00430C57"/>
    <w:rsid w:val="004403A6"/>
    <w:rsid w:val="00441324"/>
    <w:rsid w:val="004440EF"/>
    <w:rsid w:val="00485AD9"/>
    <w:rsid w:val="0048647C"/>
    <w:rsid w:val="00487A49"/>
    <w:rsid w:val="004C0AF6"/>
    <w:rsid w:val="004D1AC4"/>
    <w:rsid w:val="004E19B5"/>
    <w:rsid w:val="004E1A59"/>
    <w:rsid w:val="004E6F48"/>
    <w:rsid w:val="00504764"/>
    <w:rsid w:val="00515CE4"/>
    <w:rsid w:val="00520791"/>
    <w:rsid w:val="00524CF3"/>
    <w:rsid w:val="00524F96"/>
    <w:rsid w:val="00532494"/>
    <w:rsid w:val="00532958"/>
    <w:rsid w:val="00540121"/>
    <w:rsid w:val="00540DEF"/>
    <w:rsid w:val="00560BC3"/>
    <w:rsid w:val="005625D1"/>
    <w:rsid w:val="00593220"/>
    <w:rsid w:val="005A4712"/>
    <w:rsid w:val="005A5D41"/>
    <w:rsid w:val="005B44EE"/>
    <w:rsid w:val="005C7CEB"/>
    <w:rsid w:val="005E1385"/>
    <w:rsid w:val="00600B31"/>
    <w:rsid w:val="00606C3E"/>
    <w:rsid w:val="00612EE3"/>
    <w:rsid w:val="0063267A"/>
    <w:rsid w:val="00637927"/>
    <w:rsid w:val="00641247"/>
    <w:rsid w:val="0067294C"/>
    <w:rsid w:val="00675C42"/>
    <w:rsid w:val="006861A0"/>
    <w:rsid w:val="006951C3"/>
    <w:rsid w:val="006A2591"/>
    <w:rsid w:val="006B5E89"/>
    <w:rsid w:val="006B76CD"/>
    <w:rsid w:val="006E025E"/>
    <w:rsid w:val="006E38E2"/>
    <w:rsid w:val="006E7139"/>
    <w:rsid w:val="006E752F"/>
    <w:rsid w:val="006F7AE8"/>
    <w:rsid w:val="00723DC7"/>
    <w:rsid w:val="00732158"/>
    <w:rsid w:val="0076025F"/>
    <w:rsid w:val="00761287"/>
    <w:rsid w:val="00761490"/>
    <w:rsid w:val="00763CCE"/>
    <w:rsid w:val="00780021"/>
    <w:rsid w:val="007A42C3"/>
    <w:rsid w:val="007B1A6E"/>
    <w:rsid w:val="007B359A"/>
    <w:rsid w:val="007B5D34"/>
    <w:rsid w:val="007D43EE"/>
    <w:rsid w:val="007E409F"/>
    <w:rsid w:val="007E72AC"/>
    <w:rsid w:val="007F050E"/>
    <w:rsid w:val="0081304D"/>
    <w:rsid w:val="008479C5"/>
    <w:rsid w:val="008525FE"/>
    <w:rsid w:val="008542EF"/>
    <w:rsid w:val="00861745"/>
    <w:rsid w:val="0087012A"/>
    <w:rsid w:val="00873035"/>
    <w:rsid w:val="00882F3B"/>
    <w:rsid w:val="00887ADA"/>
    <w:rsid w:val="008B22A8"/>
    <w:rsid w:val="008D0163"/>
    <w:rsid w:val="008D6613"/>
    <w:rsid w:val="008E3E50"/>
    <w:rsid w:val="009056A9"/>
    <w:rsid w:val="009173E8"/>
    <w:rsid w:val="00925300"/>
    <w:rsid w:val="00926C8B"/>
    <w:rsid w:val="00934604"/>
    <w:rsid w:val="0093522E"/>
    <w:rsid w:val="00937CC0"/>
    <w:rsid w:val="009433A5"/>
    <w:rsid w:val="00952697"/>
    <w:rsid w:val="00961CD4"/>
    <w:rsid w:val="009675A5"/>
    <w:rsid w:val="00980564"/>
    <w:rsid w:val="00992AFF"/>
    <w:rsid w:val="009A0E44"/>
    <w:rsid w:val="009A2236"/>
    <w:rsid w:val="009A325B"/>
    <w:rsid w:val="009B42AA"/>
    <w:rsid w:val="009D02F7"/>
    <w:rsid w:val="009D07DD"/>
    <w:rsid w:val="009D4F5F"/>
    <w:rsid w:val="009F0211"/>
    <w:rsid w:val="009F14BC"/>
    <w:rsid w:val="00A0746A"/>
    <w:rsid w:val="00A13B8F"/>
    <w:rsid w:val="00A40A93"/>
    <w:rsid w:val="00A5378F"/>
    <w:rsid w:val="00A632C1"/>
    <w:rsid w:val="00A70914"/>
    <w:rsid w:val="00A80D61"/>
    <w:rsid w:val="00AA361F"/>
    <w:rsid w:val="00AB1241"/>
    <w:rsid w:val="00AB3736"/>
    <w:rsid w:val="00AC6CCB"/>
    <w:rsid w:val="00AD0FE9"/>
    <w:rsid w:val="00AD1652"/>
    <w:rsid w:val="00AD2154"/>
    <w:rsid w:val="00AD39E0"/>
    <w:rsid w:val="00AD4411"/>
    <w:rsid w:val="00AE13D1"/>
    <w:rsid w:val="00AE2541"/>
    <w:rsid w:val="00B010B5"/>
    <w:rsid w:val="00B10AD0"/>
    <w:rsid w:val="00B2343D"/>
    <w:rsid w:val="00B246C5"/>
    <w:rsid w:val="00B32833"/>
    <w:rsid w:val="00B40CCF"/>
    <w:rsid w:val="00B45665"/>
    <w:rsid w:val="00B46914"/>
    <w:rsid w:val="00B46980"/>
    <w:rsid w:val="00B523FB"/>
    <w:rsid w:val="00B52894"/>
    <w:rsid w:val="00B54BDD"/>
    <w:rsid w:val="00B60679"/>
    <w:rsid w:val="00B62298"/>
    <w:rsid w:val="00B853EA"/>
    <w:rsid w:val="00BA22A8"/>
    <w:rsid w:val="00BA7AE8"/>
    <w:rsid w:val="00BB1A67"/>
    <w:rsid w:val="00BB2571"/>
    <w:rsid w:val="00BB7B49"/>
    <w:rsid w:val="00BD58A5"/>
    <w:rsid w:val="00BD5CFC"/>
    <w:rsid w:val="00BD6E95"/>
    <w:rsid w:val="00BE72E8"/>
    <w:rsid w:val="00BF2FBF"/>
    <w:rsid w:val="00C01E8E"/>
    <w:rsid w:val="00C20315"/>
    <w:rsid w:val="00C20B8C"/>
    <w:rsid w:val="00C20D95"/>
    <w:rsid w:val="00C3095D"/>
    <w:rsid w:val="00C33E13"/>
    <w:rsid w:val="00C620EF"/>
    <w:rsid w:val="00C90323"/>
    <w:rsid w:val="00C927EE"/>
    <w:rsid w:val="00C92DBE"/>
    <w:rsid w:val="00CA48A0"/>
    <w:rsid w:val="00CB5057"/>
    <w:rsid w:val="00CD3538"/>
    <w:rsid w:val="00CE1ED2"/>
    <w:rsid w:val="00CE73CB"/>
    <w:rsid w:val="00CF3701"/>
    <w:rsid w:val="00D05788"/>
    <w:rsid w:val="00D07E0A"/>
    <w:rsid w:val="00D16EC9"/>
    <w:rsid w:val="00D23C43"/>
    <w:rsid w:val="00D36FFA"/>
    <w:rsid w:val="00D46203"/>
    <w:rsid w:val="00D47FE5"/>
    <w:rsid w:val="00D535EB"/>
    <w:rsid w:val="00D54128"/>
    <w:rsid w:val="00D5501F"/>
    <w:rsid w:val="00DA7370"/>
    <w:rsid w:val="00DB2022"/>
    <w:rsid w:val="00DB37A7"/>
    <w:rsid w:val="00DB3AB7"/>
    <w:rsid w:val="00DB50F0"/>
    <w:rsid w:val="00DB7BA2"/>
    <w:rsid w:val="00DC189E"/>
    <w:rsid w:val="00DD083B"/>
    <w:rsid w:val="00DF45C1"/>
    <w:rsid w:val="00E00BD2"/>
    <w:rsid w:val="00E01A88"/>
    <w:rsid w:val="00E17174"/>
    <w:rsid w:val="00E256D4"/>
    <w:rsid w:val="00E27536"/>
    <w:rsid w:val="00E5033A"/>
    <w:rsid w:val="00E50939"/>
    <w:rsid w:val="00E64EE2"/>
    <w:rsid w:val="00E7006B"/>
    <w:rsid w:val="00E85FFA"/>
    <w:rsid w:val="00E97938"/>
    <w:rsid w:val="00EA6862"/>
    <w:rsid w:val="00EB1B57"/>
    <w:rsid w:val="00EB2E83"/>
    <w:rsid w:val="00EC2144"/>
    <w:rsid w:val="00ED69CA"/>
    <w:rsid w:val="00ED69FD"/>
    <w:rsid w:val="00EE3EBD"/>
    <w:rsid w:val="00EE424E"/>
    <w:rsid w:val="00EE7268"/>
    <w:rsid w:val="00F003FB"/>
    <w:rsid w:val="00F00BD8"/>
    <w:rsid w:val="00F03CE7"/>
    <w:rsid w:val="00F26C4E"/>
    <w:rsid w:val="00F47AAE"/>
    <w:rsid w:val="00F722E3"/>
    <w:rsid w:val="00F75D3B"/>
    <w:rsid w:val="00F81BFE"/>
    <w:rsid w:val="00F84B38"/>
    <w:rsid w:val="00F925E1"/>
    <w:rsid w:val="00FB6928"/>
    <w:rsid w:val="00FD5E58"/>
    <w:rsid w:val="00FF7F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20BDC"/>
  <w15:docId w15:val="{583747E2-D4DE-4547-A7E7-7FFC0100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 w:type="character" w:styleId="Hipersaitas">
    <w:name w:val="Hyperlink"/>
    <w:basedOn w:val="Numatytasispastraiposriftas"/>
    <w:uiPriority w:val="99"/>
    <w:unhideWhenUsed/>
    <w:rsid w:val="005A4712"/>
    <w:rPr>
      <w:color w:val="0000FF" w:themeColor="hyperlink"/>
      <w:u w:val="single"/>
    </w:rPr>
  </w:style>
  <w:style w:type="character" w:styleId="Neapdorotaspaminjimas">
    <w:name w:val="Unresolved Mention"/>
    <w:basedOn w:val="Numatytasispastraiposriftas"/>
    <w:uiPriority w:val="99"/>
    <w:semiHidden/>
    <w:unhideWhenUsed/>
    <w:rsid w:val="005A4712"/>
    <w:rPr>
      <w:color w:val="605E5C"/>
      <w:shd w:val="clear" w:color="auto" w:fill="E1DFDD"/>
    </w:rPr>
  </w:style>
  <w:style w:type="character" w:styleId="Perirtashipersaitas">
    <w:name w:val="FollowedHyperlink"/>
    <w:basedOn w:val="Numatytasispastraiposriftas"/>
    <w:uiPriority w:val="99"/>
    <w:semiHidden/>
    <w:unhideWhenUsed/>
    <w:rsid w:val="005A471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C86A0-0FD9-496D-8C28-9766C51B4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1797</TotalTime>
  <Pages>4</Pages>
  <Words>1026</Words>
  <Characters>5853</Characters>
  <Application>Microsoft Office Word</Application>
  <DocSecurity>0</DocSecurity>
  <Lines>48</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214</cp:revision>
  <cp:lastPrinted>2022-10-04T09:03:00Z</cp:lastPrinted>
  <dcterms:created xsi:type="dcterms:W3CDTF">2020-07-03T08:39:00Z</dcterms:created>
  <dcterms:modified xsi:type="dcterms:W3CDTF">2024-05-23T12:25:00Z</dcterms:modified>
</cp:coreProperties>
</file>